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REQUERIMENTO DE CERTIFICADO DE FUNCIONAMENTO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 base no Art. 17º da Resolução – CAN 009/2020: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Resolução 009/2020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“Art. 17. A DEN poderá autorizar, mediante pedido justificado, o reconhecimento e o funcionamento de UEL’s com configurações, exigências e efetivo mínimo diversos daqueles estabelecidos nesta Resolução, no P.O.R. e na Resolução CAN 02/2009.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Parágrafo único - As autorizações decorrentes do previsto no caput deverão ser registradas e relatadas ao CAN, mensalmente.”</w:t>
      </w:r>
      <w:r w:rsidDel="00000000" w:rsidR="00000000" w:rsidRPr="00000000">
        <w:rPr>
          <w:rtl w:val="0"/>
        </w:rPr>
      </w:r>
    </w:p>
    <w:tbl>
      <w:tblPr>
        <w:tblStyle w:val="Table1"/>
        <w:tblW w:w="917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74"/>
        <w:tblGridChange w:id="0">
          <w:tblGrid>
            <w:gridCol w:w="91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UEL/REGIÃO: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Requerente (Nome e nº de registro):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Categoria/Função: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E-mail:                                                                                              Telefone: (     ) </w:t>
            </w:r>
          </w:p>
        </w:tc>
      </w:tr>
      <w:tr>
        <w:trPr>
          <w:cantSplit w:val="0"/>
          <w:trHeight w:val="63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Vem requerer a Diretoria Regional e Diretoria Executiva Nacional, a liberação do Certificado de Funcionamento referente ao ano de: 20_____.</w:t>
            </w:r>
          </w:p>
        </w:tc>
      </w:tr>
      <w:tr>
        <w:trPr>
          <w:cantSplit w:val="0"/>
          <w:trHeight w:val="141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4.0" w:type="dxa"/>
        <w:jc w:val="left"/>
        <w:tblInd w:w="-5.0" w:type="dxa"/>
        <w:tblLayout w:type="fixed"/>
        <w:tblLook w:val="0000"/>
      </w:tblPr>
      <w:tblGrid>
        <w:gridCol w:w="9214"/>
        <w:tblGridChange w:id="0">
          <w:tblGrid>
            <w:gridCol w:w="9214"/>
          </w:tblGrid>
        </w:tblGridChange>
      </w:tblGrid>
      <w:tr>
        <w:trPr>
          <w:cantSplit w:val="0"/>
          <w:trHeight w:val="277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ind w:right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Para uso da Diretoria Regional:</w:t>
            </w:r>
          </w:p>
          <w:p w:rsidR="00000000" w:rsidDel="00000000" w:rsidP="00000000" w:rsidRDefault="00000000" w:rsidRPr="00000000" w14:paraId="0000000F">
            <w:pPr>
              <w:pStyle w:val="Heading1"/>
              <w:ind w:right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 Diretoria Regional considera o Requerimento de Certificado de Funcionamento 20_____: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     ) DEFERIDA        (     ) INDEFERIDA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Obs.:________________________________________________________________________________________________.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14">
            <w:pPr>
              <w:pStyle w:val="Heading3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União dos Escoteiros do Brasil – Diretoria Regional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Style w:val="Heading1"/>
              <w:ind w:right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Style w:val="Heading1"/>
              <w:ind w:right="0"/>
              <w:jc w:val="left"/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8"/>
                <w:szCs w:val="18"/>
                <w:u w:val="single"/>
                <w:rtl w:val="0"/>
              </w:rPr>
              <w:t xml:space="preserve">Para uso da Diretoria Executiva Nacional:</w:t>
            </w:r>
          </w:p>
          <w:p w:rsidR="00000000" w:rsidDel="00000000" w:rsidP="00000000" w:rsidRDefault="00000000" w:rsidRPr="00000000" w14:paraId="00000017">
            <w:pPr>
              <w:pStyle w:val="Heading1"/>
              <w:ind w:right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8"/>
                <w:szCs w:val="18"/>
                <w:rtl w:val="0"/>
              </w:rPr>
              <w:t xml:space="preserve">A Diretoria Executiva Nacional considera o Requerimento de Certificado de Funcionamento 20_____: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     ) DEFERIDA        (     ) INDEFERIDA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Obs.:________________________________________________________________________________________________.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_____________________________________</w:t>
            </w:r>
          </w:p>
          <w:p w:rsidR="00000000" w:rsidDel="00000000" w:rsidP="00000000" w:rsidRDefault="00000000" w:rsidRPr="00000000" w14:paraId="0000001D">
            <w:pPr>
              <w:pStyle w:val="Heading3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União dos Escoteiros do Brasil – Diretoria Nacional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797" w:top="2552" w:left="127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Open Sans ExtraBold"/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-848359</wp:posOffset>
          </wp:positionH>
          <wp:positionV relativeFrom="paragraph">
            <wp:posOffset>-1323974</wp:posOffset>
          </wp:positionV>
          <wp:extent cx="7629525" cy="1495425"/>
          <wp:effectExtent b="0" l="0" r="0" t="0"/>
          <wp:wrapNone/>
          <wp:docPr descr="proposta_visual_02_base-09" id="2" name="image2.png"/>
          <a:graphic>
            <a:graphicData uri="http://schemas.openxmlformats.org/drawingml/2006/picture">
              <pic:pic>
                <pic:nvPicPr>
                  <pic:cNvPr descr="proposta_visual_02_base-09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4954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609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-790574</wp:posOffset>
          </wp:positionH>
          <wp:positionV relativeFrom="paragraph">
            <wp:posOffset>9525</wp:posOffset>
          </wp:positionV>
          <wp:extent cx="7524750" cy="1143000"/>
          <wp:effectExtent b="0" l="0" r="0" t="0"/>
          <wp:wrapTopAndBottom distB="0" distT="0"/>
          <wp:docPr descr="C:\Users\user\Documents\TRABALHOS\2020\PAPELARIA UEB\PAPEL TIMBRADO\proposta_visual_02_topo-06.jpg" id="3" name="image3.png"/>
          <a:graphic>
            <a:graphicData uri="http://schemas.openxmlformats.org/drawingml/2006/picture">
              <pic:pic>
                <pic:nvPicPr>
                  <pic:cNvPr descr="C:\Users\user\Documents\TRABALHOS\2020\PAPELARIA UEB\PAPEL TIMBRADO\proposta_visual_02_topo-06.jp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0" cy="1143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4180840</wp:posOffset>
              </wp:positionH>
              <wp:positionV relativeFrom="paragraph">
                <wp:posOffset>161925</wp:posOffset>
              </wp:positionV>
              <wp:extent cx="2247900" cy="7620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155A" w:rsidDel="00000000" w:rsidP="00000000" w:rsidRDefault="00D5155A" w:rsidRPr="00067999">
                          <w:pPr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</w:pPr>
                          <w:r w:rsidDel="00000000" w:rsidR="00000000"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>Colocar o endereço aqui</w:t>
                          </w:r>
                          <w:r w:rsidDel="00000000" w:rsidR="00000000"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br/>
                            <w:t xml:space="preserve">(00) </w:t>
                          </w:r>
                          <w:proofErr w:type="spellStart"/>
                          <w:r w:rsidDel="00000000" w:rsidR="00000000"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>xxxx.xxxx</w:t>
                          </w:r>
                          <w:proofErr w:type="spellEnd"/>
                          <w:r w:rsidDel="00000000" w:rsidR="00000000"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Del="00000000" w:rsidR="00000000"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br/>
                            <w:t xml:space="preserve">Rua </w:t>
                          </w:r>
                          <w:proofErr w:type="spellStart"/>
                          <w:r w:rsidDel="00000000" w:rsidR="00000000"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>xxxxxxxxxxxxx</w:t>
                          </w:r>
                          <w:proofErr w:type="spellEnd"/>
                          <w:r w:rsidDel="00000000" w:rsidR="00000000"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 xml:space="preserve">, </w:t>
                          </w:r>
                          <w:proofErr w:type="spellStart"/>
                          <w:r w:rsidDel="00000000" w:rsidR="00000000"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>nºxxxx</w:t>
                          </w:r>
                          <w:proofErr w:type="spellEnd"/>
                          <w:r w:rsidDel="00000000" w:rsidR="00000000"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t xml:space="preserve"> – bairro</w:t>
                          </w:r>
                          <w:r w:rsidDel="00000000" w:rsidR="00000000" w:rsidRPr="00067999">
                            <w:rPr>
                              <w:rFonts w:ascii="Montserrat" w:hAnsi="Montserrat"/>
                              <w:color w:val="000000" w:themeColor="text1"/>
                              <w:sz w:val="18"/>
                              <w:szCs w:val="18"/>
                              <w:lang w:val="pt-BR"/>
                            </w:rPr>
                            <w:br/>
                            <w:t>Cidade – Estado CEP</w:t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4180840</wp:posOffset>
              </wp:positionH>
              <wp:positionV relativeFrom="paragraph">
                <wp:posOffset>161925</wp:posOffset>
              </wp:positionV>
              <wp:extent cx="2247900" cy="7620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7900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right="2700"/>
      <w:jc w:val="center"/>
    </w:pPr>
    <w:rPr>
      <w:rFonts w:ascii="Open Sans ExtraBold" w:cs="Open Sans ExtraBold" w:eastAsia="Open Sans ExtraBold" w:hAnsi="Open Sans ExtraBold"/>
      <w:b w:val="1"/>
      <w:color w:val="000080"/>
      <w:sz w:val="44"/>
      <w:szCs w:val="4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jc w:val="both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5f497a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